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002D3375" w:rsidRDefault="00997F14" w14:paraId="00A059FC" w14:textId="739D2B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F83E40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F83E40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2A8CBB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42C65C20" w:rsidRDefault="0071620A" w14:paraId="409C545F" w14:textId="575FB9DF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42C65C20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2C65C2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42C65C20" w:rsidR="007D2595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42C65C20" w:rsidR="068A166F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42C65C20" w:rsidR="000B5143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42C65C20" w:rsidR="19DDFF9D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  <w:r w:rsidRPr="42C65C20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="0085747A" w:rsidP="00EA4832" w:rsidRDefault="00EA4832" w14:paraId="485D8F86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C6C99" w:rsidR="00445970" w:rsidP="42C65C20" w:rsidRDefault="00445970" w14:paraId="4857E318" w14:textId="376378A9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2C65C20" w:rsidR="00445970">
        <w:rPr>
          <w:rFonts w:ascii="Corbel" w:hAnsi="Corbel"/>
          <w:b w:val="1"/>
          <w:bCs w:val="1"/>
          <w:sz w:val="20"/>
          <w:szCs w:val="20"/>
        </w:rPr>
        <w:t>R</w:t>
      </w:r>
      <w:r w:rsidRPr="42C65C20" w:rsidR="007D2595">
        <w:rPr>
          <w:rFonts w:ascii="Corbel" w:hAnsi="Corbel"/>
          <w:b w:val="1"/>
          <w:bCs w:val="1"/>
          <w:sz w:val="20"/>
          <w:szCs w:val="20"/>
        </w:rPr>
        <w:t xml:space="preserve">ok akademicki </w:t>
      </w:r>
      <w:r w:rsidRPr="42C65C20" w:rsidR="009B6A44">
        <w:rPr>
          <w:rFonts w:ascii="Corbel" w:hAnsi="Corbel"/>
          <w:b w:val="1"/>
          <w:bCs w:val="1"/>
          <w:sz w:val="20"/>
          <w:szCs w:val="20"/>
        </w:rPr>
        <w:t>202</w:t>
      </w:r>
      <w:r w:rsidRPr="42C65C20" w:rsidR="25AFDAD5">
        <w:rPr>
          <w:rFonts w:ascii="Corbel" w:hAnsi="Corbel"/>
          <w:b w:val="1"/>
          <w:bCs w:val="1"/>
          <w:sz w:val="20"/>
          <w:szCs w:val="20"/>
        </w:rPr>
        <w:t>4</w:t>
      </w:r>
      <w:r w:rsidRPr="42C65C20" w:rsidR="009B6A44">
        <w:rPr>
          <w:rFonts w:ascii="Corbel" w:hAnsi="Corbel"/>
          <w:b w:val="1"/>
          <w:bCs w:val="1"/>
          <w:sz w:val="20"/>
          <w:szCs w:val="20"/>
        </w:rPr>
        <w:t>/202</w:t>
      </w:r>
      <w:r w:rsidRPr="42C65C20" w:rsidR="0AE9479C">
        <w:rPr>
          <w:rFonts w:ascii="Corbel" w:hAnsi="Corbel"/>
          <w:b w:val="1"/>
          <w:bCs w:val="1"/>
          <w:sz w:val="20"/>
          <w:szCs w:val="20"/>
        </w:rPr>
        <w:t>5</w:t>
      </w:r>
      <w:r w:rsidRPr="42C65C20" w:rsidR="009B6A44">
        <w:rPr>
          <w:rFonts w:ascii="Corbel" w:hAnsi="Corbel"/>
          <w:b w:val="1"/>
          <w:bCs w:val="1"/>
          <w:sz w:val="20"/>
          <w:szCs w:val="20"/>
        </w:rPr>
        <w:t xml:space="preserve"> i 202</w:t>
      </w:r>
      <w:r w:rsidRPr="42C65C20" w:rsidR="497D6F87">
        <w:rPr>
          <w:rFonts w:ascii="Corbel" w:hAnsi="Corbel"/>
          <w:b w:val="1"/>
          <w:bCs w:val="1"/>
          <w:sz w:val="20"/>
          <w:szCs w:val="20"/>
        </w:rPr>
        <w:t xml:space="preserve">5</w:t>
      </w:r>
      <w:r w:rsidRPr="42C65C20" w:rsidR="009B6A44">
        <w:rPr>
          <w:rFonts w:ascii="Corbel" w:hAnsi="Corbel"/>
          <w:b w:val="1"/>
          <w:bCs w:val="1"/>
          <w:sz w:val="20"/>
          <w:szCs w:val="20"/>
        </w:rPr>
        <w:t>/202</w:t>
      </w:r>
      <w:r w:rsidRPr="42C65C20" w:rsidR="404EC0EA">
        <w:rPr>
          <w:rFonts w:ascii="Corbel" w:hAnsi="Corbel"/>
          <w:b w:val="1"/>
          <w:bCs w:val="1"/>
          <w:sz w:val="20"/>
          <w:szCs w:val="20"/>
        </w:rPr>
        <w:t>6</w:t>
      </w:r>
    </w:p>
    <w:p w:rsidRPr="00EC6C99" w:rsidR="0085747A" w:rsidP="009C54AE" w:rsidRDefault="0085747A" w14:paraId="6EAFDA45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71620A" w14:paraId="6B557F0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AAE99D2" w14:textId="77777777">
        <w:tc>
          <w:tcPr>
            <w:tcW w:w="2694" w:type="dxa"/>
            <w:vAlign w:val="center"/>
          </w:tcPr>
          <w:p w:rsidRPr="009C54AE" w:rsidR="0085747A" w:rsidP="009C54AE" w:rsidRDefault="00C05F44" w14:paraId="49F61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DB0C3A" w:rsidRDefault="007C661E" w14:paraId="022759D9" w14:textId="435D56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EC6C99">
              <w:rPr>
                <w:rFonts w:ascii="Corbel" w:hAnsi="Corbel"/>
                <w:b w:val="0"/>
                <w:sz w:val="24"/>
                <w:szCs w:val="24"/>
              </w:rPr>
              <w:t>ęzyk obcy</w:t>
            </w:r>
          </w:p>
        </w:tc>
      </w:tr>
      <w:tr w:rsidRPr="009C54AE" w:rsidR="0085747A" w:rsidTr="00B819C8" w14:paraId="3053804E" w14:textId="77777777">
        <w:tc>
          <w:tcPr>
            <w:tcW w:w="2694" w:type="dxa"/>
            <w:vAlign w:val="center"/>
          </w:tcPr>
          <w:p w:rsidRPr="009C54AE" w:rsidR="0085747A" w:rsidP="009C54AE" w:rsidRDefault="00C05F44" w14:paraId="574FEB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7B4260" w:rsidRDefault="00CE7DC4" w14:paraId="3014FDA5" w14:textId="7A13ED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S1S[1-4]O_11</w:t>
            </w:r>
          </w:p>
        </w:tc>
      </w:tr>
      <w:tr w:rsidRPr="009C54AE" w:rsidR="0085747A" w:rsidTr="00B819C8" w14:paraId="5525A509" w14:textId="77777777">
        <w:tc>
          <w:tcPr>
            <w:tcW w:w="2694" w:type="dxa"/>
            <w:vAlign w:val="center"/>
          </w:tcPr>
          <w:p w:rsidRPr="009C54AE" w:rsidR="0085747A" w:rsidP="00EA4832" w:rsidRDefault="0085747A" w14:paraId="0E6DF04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E7DC4" w14:paraId="2AA69EC5" w14:textId="0FC32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0613FF0A" w14:textId="77777777">
        <w:tc>
          <w:tcPr>
            <w:tcW w:w="2694" w:type="dxa"/>
            <w:vAlign w:val="center"/>
          </w:tcPr>
          <w:p w:rsidRPr="009C54AE" w:rsidR="0085747A" w:rsidP="009C54AE" w:rsidRDefault="0085747A" w14:paraId="203930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4CFFA2C3" w14:textId="21D9A7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Pr="009C54AE" w:rsidR="0085747A" w:rsidTr="00B819C8" w14:paraId="68EB8CAD" w14:textId="77777777">
        <w:tc>
          <w:tcPr>
            <w:tcW w:w="2694" w:type="dxa"/>
            <w:vAlign w:val="center"/>
          </w:tcPr>
          <w:p w:rsidRPr="009C54AE" w:rsidR="0085747A" w:rsidP="009C54AE" w:rsidRDefault="0085747A" w14:paraId="482BE1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566B2EB4" w14:textId="7F6750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00B819C8" w14:paraId="5D546B14" w14:textId="77777777">
        <w:tc>
          <w:tcPr>
            <w:tcW w:w="2694" w:type="dxa"/>
            <w:vAlign w:val="center"/>
          </w:tcPr>
          <w:p w:rsidRPr="009C54AE" w:rsidR="0085747A" w:rsidP="009C54AE" w:rsidRDefault="00DE4A14" w14:paraId="2F80A8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E54C3" w:rsidR="0085747A" w:rsidP="009C54AE" w:rsidRDefault="005B77E4" w14:paraId="75BFE22A" w14:textId="18E35AF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1441B9E6" w14:textId="77777777">
        <w:tc>
          <w:tcPr>
            <w:tcW w:w="2694" w:type="dxa"/>
            <w:vAlign w:val="center"/>
          </w:tcPr>
          <w:p w:rsidRPr="009C54AE" w:rsidR="0085747A" w:rsidP="009C54AE" w:rsidRDefault="0085747A" w14:paraId="0A9CC7F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3BB11A10" w14:textId="36CB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39AFA22B" w14:textId="77777777">
        <w:tc>
          <w:tcPr>
            <w:tcW w:w="2694" w:type="dxa"/>
            <w:vAlign w:val="center"/>
          </w:tcPr>
          <w:p w:rsidRPr="009C54AE" w:rsidR="0085747A" w:rsidP="009C54AE" w:rsidRDefault="0085747A" w14:paraId="38855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6E6BD3F7" w14:textId="113C2F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Pr="009C54AE" w:rsidR="0085747A" w:rsidTr="00B819C8" w14:paraId="25CF7654" w14:textId="77777777">
        <w:tc>
          <w:tcPr>
            <w:tcW w:w="2694" w:type="dxa"/>
            <w:vAlign w:val="center"/>
          </w:tcPr>
          <w:p w:rsidRPr="009C54AE" w:rsidR="0085747A" w:rsidP="009C54AE" w:rsidRDefault="0085747A" w14:paraId="21ED13C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E54C3" w:rsidR="0085747A" w:rsidP="005B77E4" w:rsidRDefault="005B77E4" w14:paraId="4BC8AF17" w14:textId="77777777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 xml:space="preserve">Rok 1, semestr I </w:t>
            </w:r>
            <w:proofErr w:type="spellStart"/>
            <w:r w:rsidRPr="008E54C3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8E54C3">
              <w:rPr>
                <w:rFonts w:ascii="Corbel" w:hAnsi="Corbel"/>
                <w:sz w:val="24"/>
                <w:szCs w:val="24"/>
              </w:rPr>
              <w:t xml:space="preserve"> II</w:t>
            </w:r>
          </w:p>
          <w:p w:rsidRPr="009C54AE" w:rsidR="005B77E4" w:rsidP="005B77E4" w:rsidRDefault="005B77E4" w14:paraId="1F1C9010" w14:textId="1243483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E54C3">
              <w:rPr>
                <w:rFonts w:ascii="Corbel" w:hAnsi="Corbel"/>
                <w:sz w:val="24"/>
                <w:szCs w:val="24"/>
              </w:rPr>
              <w:t>Rok 2, semestr III i 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B819C8" w14:paraId="1B589D54" w14:textId="77777777">
        <w:tc>
          <w:tcPr>
            <w:tcW w:w="2694" w:type="dxa"/>
            <w:vAlign w:val="center"/>
          </w:tcPr>
          <w:p w:rsidRPr="009C54AE" w:rsidR="0085747A" w:rsidP="009C54AE" w:rsidRDefault="0085747A" w14:paraId="22FB37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B77E4" w14:paraId="1A7BD2F4" w14:textId="3254A5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Pr="009C54AE" w:rsidR="00923D7D" w:rsidTr="00B819C8" w14:paraId="362D0B59" w14:textId="77777777">
        <w:tc>
          <w:tcPr>
            <w:tcW w:w="2694" w:type="dxa"/>
            <w:vAlign w:val="center"/>
          </w:tcPr>
          <w:p w:rsidRPr="009C54AE" w:rsidR="00923D7D" w:rsidP="009C54AE" w:rsidRDefault="00923D7D" w14:paraId="31986C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7D2595" w:rsidRDefault="009B6A44" w14:paraId="3F80403C" w14:textId="470730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polski/j. </w:t>
            </w:r>
            <w:r w:rsidR="008E54C3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Pr="009C54AE" w:rsidR="0085747A" w:rsidTr="00B819C8" w14:paraId="21FBA89B" w14:textId="77777777">
        <w:tc>
          <w:tcPr>
            <w:tcW w:w="2694" w:type="dxa"/>
            <w:vAlign w:val="center"/>
          </w:tcPr>
          <w:p w:rsidRPr="009C54AE" w:rsidR="0085747A" w:rsidP="009C54AE" w:rsidRDefault="0085747A" w14:paraId="79192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B6A44" w:rsidR="0085747A" w:rsidP="009C54AE" w:rsidRDefault="009B6A44" w14:paraId="56309CC9" w14:textId="1FA8C3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  <w:tr w:rsidRPr="009C54AE" w:rsidR="0085747A" w:rsidTr="00B819C8" w14:paraId="6F1EFE08" w14:textId="77777777">
        <w:tc>
          <w:tcPr>
            <w:tcW w:w="2694" w:type="dxa"/>
            <w:vAlign w:val="center"/>
          </w:tcPr>
          <w:p w:rsidRPr="009C54AE" w:rsidR="0085747A" w:rsidP="009C54AE" w:rsidRDefault="0085747A" w14:paraId="4E80172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B6A44" w:rsidR="0085747A" w:rsidP="009C54AE" w:rsidRDefault="00DB0C3A" w14:paraId="23041825" w14:textId="774FA1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dr Agnieszka Czech-</w:t>
            </w:r>
            <w:proofErr w:type="spellStart"/>
            <w:r w:rsidRPr="009B6A44">
              <w:rPr>
                <w:rFonts w:ascii="Corbel" w:hAnsi="Corbel" w:cs="DejaVuSans"/>
                <w:b w:val="0"/>
                <w:color w:val="00000A"/>
                <w:sz w:val="24"/>
                <w:szCs w:val="24"/>
                <w:lang w:eastAsia="pl-PL"/>
              </w:rPr>
              <w:t>Rogoyska</w:t>
            </w:r>
            <w:proofErr w:type="spellEnd"/>
          </w:p>
        </w:tc>
      </w:tr>
    </w:tbl>
    <w:p w:rsidRPr="009C54AE" w:rsidR="0085747A" w:rsidP="009C54AE" w:rsidRDefault="0085747A" w14:paraId="13047AC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2DE636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B5495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CCAC78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BC7C6F" w14:paraId="1952CCC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5A5444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DE61B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2FAACC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667AD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275B2C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8573C6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5B50E4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1DF202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85D7F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5FF13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0589FA4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BC7C6F" w14:paraId="111CCAF8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9B6A44" w14:paraId="1887ED54" w14:textId="17AB4A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1A877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270F57BC" w14:textId="1B469A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A59DB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69F5355" w14:textId="1A26C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94CE1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56F50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A5E1E2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7B83AC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9B6A44" w14:paraId="11B2BD81" w14:textId="2036B48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67DECD9C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2816DD0C" w14:textId="21499E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02ACC0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4E325DA" w14:textId="7EB0822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30043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21DD08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CD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11648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ED8CB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E0EBCA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6683C52" w14:textId="6DB98D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317F08B6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78E55F4C" w14:textId="577414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285D3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3092CEF" w14:textId="547DF8E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20DAA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15232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97502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F85E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4525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6C069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E8AE4F8" w14:textId="027F89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270DA807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A99202E" w14:textId="197E5D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F74558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2D03286A" w14:textId="7FC244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D323FD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BC863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1A81A7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90C0C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E5843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7B3589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4FE88A47" w14:textId="71DAB2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B6A44" w:rsidTr="00BC7C6F" w14:paraId="05D6ACAE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9B6A44" w:rsidP="009C54AE" w:rsidRDefault="009B6A44" w14:paraId="1094B6E7" w14:textId="1FCEB1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4397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C9B2E89" w14:textId="5AC059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854FF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3FCE77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6ECB6A0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CAE6F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1AFA16E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074DEC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9B6A44" w:rsidP="009C54AE" w:rsidRDefault="009B6A44" w14:paraId="537D37E8" w14:textId="6DFAA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923D7D" w:rsidP="009C54AE" w:rsidRDefault="00923D7D" w14:paraId="18A33C0D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9437BCA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F0CF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22643" w:rsidP="00F83B28" w:rsidRDefault="00A22643" w14:paraId="064EF6CE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A22643" w14:paraId="7D5ACFEB" w14:textId="3ADCE2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9B6A44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FE7688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P="009C54AE" w:rsidRDefault="0085747A" w14:paraId="0BA2BE9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9B6A44" w:rsidP="009C54AE" w:rsidRDefault="009B6A44" w14:paraId="001DE83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D75963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E54C3">
        <w:rPr>
          <w:rFonts w:ascii="Corbel" w:hAnsi="Corbel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P="009C54AE" w:rsidRDefault="00E960BB" w14:paraId="790CBE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901647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22643" w:rsidP="009C54AE" w:rsidRDefault="00A22643" w14:paraId="46F3791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0F734D93" w14:textId="77777777">
        <w:tc>
          <w:tcPr>
            <w:tcW w:w="9670" w:type="dxa"/>
          </w:tcPr>
          <w:p w:rsidRPr="009B6A44" w:rsidR="0085747A" w:rsidP="00DB0C3A" w:rsidRDefault="009B6A44" w14:paraId="4EF45BD1" w14:textId="6D21F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języka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niemieckiego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B1 według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</w:t>
            </w:r>
          </w:p>
        </w:tc>
      </w:tr>
    </w:tbl>
    <w:p w:rsidR="00153C41" w:rsidP="009C54AE" w:rsidRDefault="00153C41" w14:paraId="5573C2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4F6375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4B5245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343F4E55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BACE5F9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7B4260" w:rsidTr="00C121BE" w14:paraId="6C5168F1" w14:textId="77777777">
        <w:tc>
          <w:tcPr>
            <w:tcW w:w="851" w:type="dxa"/>
            <w:vAlign w:val="center"/>
          </w:tcPr>
          <w:p w:rsidRPr="009C54AE" w:rsidR="007B4260" w:rsidP="009C54AE" w:rsidRDefault="007B4260" w14:paraId="32FF6C2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9B6A44" w:rsidR="007B4260" w:rsidP="009B6A44" w:rsidRDefault="009B6A44" w14:paraId="0BE50730" w14:textId="38C00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Rozwijanie czterech sprawności językowych (rozumienie ze słuchu, rozumienie tekstu czytanego, tworzenie wypowiedzi ustnych i pisemnych) w ramach tworzenia kompetencji komunikacyjnej na poziomie B2.</w:t>
            </w:r>
          </w:p>
        </w:tc>
      </w:tr>
      <w:tr w:rsidRPr="009C54AE" w:rsidR="007B4260" w:rsidTr="00C121BE" w14:paraId="165AF830" w14:textId="77777777">
        <w:tc>
          <w:tcPr>
            <w:tcW w:w="851" w:type="dxa"/>
            <w:vAlign w:val="center"/>
          </w:tcPr>
          <w:p w:rsidRPr="009C54AE" w:rsidR="007B4260" w:rsidP="009C54AE" w:rsidRDefault="007B4260" w14:paraId="0A33E1B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9B6A44" w:rsidR="007B4260" w:rsidP="00DB0C3A" w:rsidRDefault="009B6A44" w14:paraId="0366B5D9" w14:textId="2BEF1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Wykształcenie kompetencji językowej umożliwiającej komunikację w sytuacjach dnia codziennego jak i płynne i poprawne posługiwanie się językiem </w:t>
            </w:r>
            <w:r w:rsidR="00DB0C3A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niemieckim 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do celów zawodowych i naukowych.</w:t>
            </w:r>
          </w:p>
        </w:tc>
      </w:tr>
      <w:tr w:rsidRPr="009C54AE" w:rsidR="007B4260" w:rsidTr="00883F5F" w14:paraId="575E1F1A" w14:textId="77777777">
        <w:tc>
          <w:tcPr>
            <w:tcW w:w="851" w:type="dxa"/>
            <w:vAlign w:val="center"/>
          </w:tcPr>
          <w:p w:rsidRPr="009C54AE" w:rsidR="007B4260" w:rsidP="009C54AE" w:rsidRDefault="007B4260" w14:paraId="3AEFFF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9B6A44" w:rsidR="007B4260" w:rsidP="009B6A44" w:rsidRDefault="009B6A44" w14:paraId="24226A8B" w14:textId="177D36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Kształcenie i udoskonalenie poprawności gramatycznej w wypowiedziach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ustnych i 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pisemnych.</w:t>
            </w:r>
          </w:p>
        </w:tc>
      </w:tr>
      <w:tr w:rsidRPr="009C54AE" w:rsidR="009B6A44" w:rsidTr="00883F5F" w14:paraId="66E471A8" w14:textId="77777777">
        <w:tc>
          <w:tcPr>
            <w:tcW w:w="851" w:type="dxa"/>
            <w:vAlign w:val="center"/>
          </w:tcPr>
          <w:p w:rsidR="009B6A44" w:rsidP="009C54AE" w:rsidRDefault="009B6A44" w14:paraId="60F3DEBD" w14:textId="5CEE40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9B6A44" w:rsidR="009B6A44" w:rsidP="009B6A44" w:rsidRDefault="009B6A44" w14:paraId="06B4F33F" w14:textId="6845EE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Poszerzenie słownictwa ogólnego oraz wprowadzenie słownictwa specjalistycznego (słownictwa z zakresu socjologii).</w:t>
            </w:r>
          </w:p>
        </w:tc>
      </w:tr>
      <w:tr w:rsidRPr="009C54AE" w:rsidR="009B6A44" w:rsidTr="00883F5F" w14:paraId="2838B7C3" w14:textId="77777777">
        <w:tc>
          <w:tcPr>
            <w:tcW w:w="851" w:type="dxa"/>
            <w:vAlign w:val="center"/>
          </w:tcPr>
          <w:p w:rsidR="009B6A44" w:rsidP="009C54AE" w:rsidRDefault="009B6A44" w14:paraId="636F0745" w14:textId="06E90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Pr="009B6A44" w:rsidR="009B6A44" w:rsidP="009B6A44" w:rsidRDefault="009B6A44" w14:paraId="3576C38D" w14:textId="1492BA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do przedstawienia zagadnień dotyczących własnej tematyki zawodowej w formie prezentacji opracowanej w oparciu o teksty fachowe.</w:t>
            </w:r>
          </w:p>
        </w:tc>
      </w:tr>
    </w:tbl>
    <w:p w:rsidRPr="009C54AE" w:rsidR="0085747A" w:rsidP="009C54AE" w:rsidRDefault="0085747A" w14:paraId="50DC02A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35EDB8C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9194EA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9B6A44" w14:paraId="167F5226" w14:textId="77777777">
        <w:tc>
          <w:tcPr>
            <w:tcW w:w="1681" w:type="dxa"/>
            <w:vAlign w:val="center"/>
          </w:tcPr>
          <w:p w:rsidRPr="009C54AE" w:rsidR="0085747A" w:rsidP="009C54AE" w:rsidRDefault="0085747A" w14:paraId="2AEAE00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0FA1C0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4B54FD1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9B6A44" w14:paraId="2B6442CF" w14:textId="77777777">
        <w:tc>
          <w:tcPr>
            <w:tcW w:w="1681" w:type="dxa"/>
          </w:tcPr>
          <w:p w:rsidRPr="009C54AE" w:rsidR="0085747A" w:rsidP="009C54AE" w:rsidRDefault="0085747A" w14:paraId="2D7F45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B6A44" w:rsidR="0085747A" w:rsidP="006C0CAD" w:rsidRDefault="009B6A44" w14:paraId="06874954" w14:textId="183ED8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przygotowywać wystąpienia ustne w języku polskim oraz potrafi zrozumieć wystąpienia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), w zakresie socjologii dotyczących zagadnień szczegółowych, z wykorzystaniem podstawowych ujęć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teoretycznych, a także zróżnicowanych źródeł</w:t>
            </w:r>
          </w:p>
        </w:tc>
        <w:tc>
          <w:tcPr>
            <w:tcW w:w="1865" w:type="dxa"/>
          </w:tcPr>
          <w:p w:rsidRPr="009C54AE" w:rsidR="0085747A" w:rsidP="00BC7C6F" w:rsidRDefault="009B6A44" w14:paraId="0F14C8B3" w14:textId="4E46F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KU_10</w:t>
            </w:r>
          </w:p>
        </w:tc>
      </w:tr>
      <w:tr w:rsidRPr="009C54AE" w:rsidR="0085747A" w:rsidTr="009B6A44" w14:paraId="08B82A04" w14:textId="77777777">
        <w:tc>
          <w:tcPr>
            <w:tcW w:w="1681" w:type="dxa"/>
          </w:tcPr>
          <w:p w:rsidRPr="009C54AE" w:rsidR="0085747A" w:rsidP="009C54AE" w:rsidRDefault="0085747A" w14:paraId="4063D97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B6A44" w:rsidR="0085747A" w:rsidP="006C0CAD" w:rsidRDefault="009B6A44" w14:paraId="519B6587" w14:textId="558E9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Student potrafi w stopniu zaawansowanym komunikować się z otoczeniem w języku obcym (języku</w:t>
            </w:r>
            <w:r w:rsidR="006C0CAD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niemieckim</w:t>
            </w:r>
            <w:r w:rsidRPr="009B6A44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) zgodnie z wymaganiami określonymi dla poziomu B2 Europejskiego </w:t>
            </w:r>
            <w:r w:rsidRPr="009B6A44">
              <w:rPr>
                <w:rFonts w:ascii="Corbel" w:hAnsi="Corbel"/>
                <w:sz w:val="24"/>
                <w:szCs w:val="24"/>
                <w:lang w:eastAsia="pl-PL"/>
              </w:rPr>
              <w:t>Systemu Opisu Kształcenia Językowego.</w:t>
            </w:r>
          </w:p>
        </w:tc>
        <w:tc>
          <w:tcPr>
            <w:tcW w:w="1865" w:type="dxa"/>
          </w:tcPr>
          <w:p w:rsidRPr="009C54AE" w:rsidR="0085747A" w:rsidP="00BC7C6F" w:rsidRDefault="009B6A44" w14:paraId="5192D312" w14:textId="166212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KU_11</w:t>
            </w:r>
          </w:p>
        </w:tc>
      </w:tr>
    </w:tbl>
    <w:p w:rsidRPr="009C54AE" w:rsidR="0085747A" w:rsidP="009C54AE" w:rsidRDefault="0085747A" w14:paraId="689E168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3D2096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BBFE3F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99B7B4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8E54C3" w14:paraId="7D80BA98" w14:textId="77777777">
        <w:tc>
          <w:tcPr>
            <w:tcW w:w="9520" w:type="dxa"/>
          </w:tcPr>
          <w:p w:rsidRPr="009C54AE" w:rsidR="0085747A" w:rsidP="009C54AE" w:rsidRDefault="0085747A" w14:paraId="23292B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8E54C3" w14:paraId="1C9ABD8F" w14:textId="77777777">
        <w:tc>
          <w:tcPr>
            <w:tcW w:w="9520" w:type="dxa"/>
          </w:tcPr>
          <w:p w:rsidRPr="009C54AE" w:rsidR="0085747A" w:rsidP="009C54AE" w:rsidRDefault="00A22643" w14:paraId="4E83427E" w14:textId="04FCBA5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</w:p>
        </w:tc>
      </w:tr>
    </w:tbl>
    <w:p w:rsidRPr="009C54AE" w:rsidR="0085747A" w:rsidP="009C54AE" w:rsidRDefault="0085747A" w14:paraId="2C49815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AF3352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7F4AF780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D2595" w14:paraId="4E14A509" w14:textId="77777777">
        <w:tc>
          <w:tcPr>
            <w:tcW w:w="9520" w:type="dxa"/>
          </w:tcPr>
          <w:p w:rsidRPr="009C54AE" w:rsidR="0085747A" w:rsidP="009C54AE" w:rsidRDefault="0085747A" w14:paraId="7A05DDA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96590" w:rsidTr="007D2595" w14:paraId="2FCCAF20" w14:textId="77777777">
        <w:tc>
          <w:tcPr>
            <w:tcW w:w="9520" w:type="dxa"/>
          </w:tcPr>
          <w:p w:rsidRPr="00D96590" w:rsidR="00D96590" w:rsidP="00BC7C6F" w:rsidRDefault="009B6A44" w14:paraId="090C16A0" w14:textId="48E44E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1</w:t>
            </w:r>
          </w:p>
        </w:tc>
      </w:tr>
      <w:tr w:rsidRPr="009C54AE" w:rsidR="006C0CAD" w:rsidTr="007D2595" w14:paraId="094A8238" w14:textId="77777777">
        <w:tc>
          <w:tcPr>
            <w:tcW w:w="9520" w:type="dxa"/>
          </w:tcPr>
          <w:p w:rsidRPr="006C0CAD" w:rsidR="006C0CAD" w:rsidP="006C0CAD" w:rsidRDefault="006C0CAD" w14:paraId="0930906D" w14:textId="550B84F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Przygotowanie do wypełniania ról zawodowych: etapy kształcenia, uniwersytety i szkoły wyższe, struktura uczelni, władze, kolegia, organizacja roku akademickiego, plany studiów.</w:t>
            </w:r>
          </w:p>
          <w:p w:rsidRPr="006C0CAD" w:rsidR="006C0CAD" w:rsidP="006C0CAD" w:rsidRDefault="006C0CAD" w14:paraId="43F8CFDF" w14:textId="23683DB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Autoprezentacja, osobowość i cechy charakteru, nawiązywanie znajomości.</w:t>
            </w:r>
          </w:p>
          <w:p w:rsidRPr="006C0CAD" w:rsidR="006C0CAD" w:rsidP="006C0CAD" w:rsidRDefault="006C0CAD" w14:paraId="2E1AABB8" w14:textId="22F9D24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Rodzina – stopnie pokrewieństwa, konflikt pokoleń, sytuacja rodzin polskich i niemieckich – porównanie, organizacja pomocy społecznej, wsparcie rodziny, instytucje socjalne.</w:t>
            </w:r>
          </w:p>
          <w:p w:rsidRPr="006C0CAD" w:rsidR="006C0CAD" w:rsidP="006C0CAD" w:rsidRDefault="006C0CAD" w14:paraId="7CF23CA6" w14:textId="7846F59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Zawody i zadania zawodowe: nazywanie zawodów, pełnionych funkcji, czynności (z uwzględnieniem specyfiki wybranego kierunku studiów oraz specjalności),</w:t>
            </w:r>
          </w:p>
          <w:p w:rsidRPr="006C0CAD" w:rsidR="006C0CAD" w:rsidP="006C0CAD" w:rsidRDefault="006C0CAD" w14:paraId="2802AA43" w14:textId="5AC3962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color w:val="00000A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Stopnie kariery zawodowej, planowanie własnego rozwoju zawodowego</w:t>
            </w:r>
          </w:p>
        </w:tc>
      </w:tr>
      <w:tr w:rsidRPr="009C54AE" w:rsidR="00D96590" w:rsidTr="007D2595" w14:paraId="673EE7C4" w14:textId="77777777">
        <w:tc>
          <w:tcPr>
            <w:tcW w:w="9520" w:type="dxa"/>
          </w:tcPr>
          <w:p w:rsidRPr="00D96590" w:rsidR="00D96590" w:rsidP="00BC7C6F" w:rsidRDefault="009B6A44" w14:paraId="6E2D9F23" w14:textId="1427C2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</w:tc>
      </w:tr>
      <w:tr w:rsidRPr="009C54AE" w:rsidR="009B6A44" w:rsidTr="007D2595" w14:paraId="4B283A92" w14:textId="77777777">
        <w:tc>
          <w:tcPr>
            <w:tcW w:w="9520" w:type="dxa"/>
          </w:tcPr>
          <w:p w:rsidRPr="006C0CAD" w:rsidR="006C0CAD" w:rsidP="006C0CAD" w:rsidRDefault="006C0CAD" w14:paraId="5C527BF5" w14:textId="3A78561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Podstawowa terminologia z zakresu nauk społecznych i humanistycznych. socjologia jako nauka, relacje społeczne, praca socjalna.</w:t>
            </w:r>
          </w:p>
          <w:p w:rsidRPr="006C0CAD" w:rsidR="006C0CAD" w:rsidP="006C0CAD" w:rsidRDefault="006C0CAD" w14:paraId="62B1E69F" w14:textId="7D205D7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Funkcjonowanie w domu, szkole i zakładzie pracy: reguły zachowania, formuły powitania, pożegnania, prowadzenia rozmowy, negocjowania, sposób ubierania się (</w:t>
            </w:r>
            <w:proofErr w:type="spellStart"/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dress-code</w:t>
            </w:r>
            <w:proofErr w:type="spellEnd"/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).</w:t>
            </w:r>
          </w:p>
          <w:p w:rsidRPr="006C0CAD" w:rsidR="006C0CAD" w:rsidP="006C0CAD" w:rsidRDefault="006C0CAD" w14:paraId="5D1B1581" w14:textId="5E0C324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Problemy wielkich miast i jego mieszkańców. Życie w Polsce, życie w krajach niemieckojęzycznych – porównanie.</w:t>
            </w:r>
          </w:p>
          <w:p w:rsidRPr="006C0CAD" w:rsidR="006C0CAD" w:rsidP="006C0CAD" w:rsidRDefault="006C0CAD" w14:paraId="03B29890" w14:textId="7551C67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Podróże służbowe: lotnicze, autobusowe i samochodowe, rezerwacja biletu i hotelu, ustalenie i przesunięcie terminu spotkań.</w:t>
            </w:r>
          </w:p>
          <w:p w:rsidRPr="006C0CAD" w:rsidR="009B6A44" w:rsidP="006C0CAD" w:rsidRDefault="006C0CAD" w14:paraId="2085E17D" w14:textId="07BA636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eastAsia="OpenSymbo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eastAsia="OpenSymbol" w:cs="DejaVuSans"/>
                <w:sz w:val="24"/>
                <w:szCs w:val="24"/>
                <w:lang w:eastAsia="pl-PL"/>
              </w:rPr>
              <w:t>Sprawy społeczne - człowiek jako uczestnik życia społecznego, zjawiska społeczno-kulturowe</w:t>
            </w:r>
          </w:p>
        </w:tc>
      </w:tr>
      <w:tr w:rsidRPr="009C54AE" w:rsidR="009B6A44" w:rsidTr="007D2595" w14:paraId="06C5D6C8" w14:textId="77777777">
        <w:tc>
          <w:tcPr>
            <w:tcW w:w="9520" w:type="dxa"/>
          </w:tcPr>
          <w:p w:rsidR="009B6A44" w:rsidP="00BC7C6F" w:rsidRDefault="009B6A44" w14:paraId="1C0BABAD" w14:textId="368FD3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3</w:t>
            </w:r>
          </w:p>
        </w:tc>
      </w:tr>
      <w:tr w:rsidRPr="009C54AE" w:rsidR="009B6A44" w:rsidTr="007D2595" w14:paraId="2F9B58FA" w14:textId="77777777">
        <w:tc>
          <w:tcPr>
            <w:tcW w:w="9520" w:type="dxa"/>
          </w:tcPr>
          <w:p w:rsidRPr="006C0CAD" w:rsidR="006C0CAD" w:rsidP="006C0CAD" w:rsidRDefault="006C0CAD" w14:paraId="3492AE7A" w14:textId="4C7B98EF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Aktywności i formy spędzania czasu wolnego, pasje i zainteresowania. wymiana informacji w grupie, prezentacje indywidualne.</w:t>
            </w:r>
          </w:p>
          <w:p w:rsidRPr="006C0CAD" w:rsidR="006C0CAD" w:rsidP="006C0CAD" w:rsidRDefault="006C0CAD" w14:paraId="7A3C4E6A" w14:textId="67165F2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Zdrowie. Pierwsza pomoc. Wizyta u lekarza. Uzależnienie od internetu.</w:t>
            </w:r>
          </w:p>
          <w:p w:rsidRPr="006C0CAD" w:rsidR="006C0CAD" w:rsidP="006C0CAD" w:rsidRDefault="006C0CAD" w14:paraId="70214447" w14:textId="3D79EC1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Nawyki żywieniowe – zamawianie potraw, zakupy, typowe potrawy w Polsce i w Niemczech.</w:t>
            </w:r>
          </w:p>
          <w:p w:rsidRPr="006C0CAD" w:rsidR="006C0CAD" w:rsidP="006C0CAD" w:rsidRDefault="006C0CAD" w14:paraId="47064926" w14:textId="5E399DC8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Media i komunikacja – multimedia, SMS, Internet, chat i ich wpływ na kształtowanie świadomości społecznej i kulturowej.</w:t>
            </w:r>
          </w:p>
          <w:p w:rsidRPr="006C0CAD" w:rsidR="009B6A44" w:rsidP="006C0CAD" w:rsidRDefault="006C0CAD" w14:paraId="42EA3FB8" w14:textId="00E790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0CAD">
              <w:rPr>
                <w:rFonts w:ascii="Corbel" w:hAnsi="Corbel" w:cs="DejaVuSans"/>
                <w:sz w:val="24"/>
                <w:szCs w:val="24"/>
                <w:lang w:eastAsia="pl-PL"/>
              </w:rPr>
              <w:t>Zainteresowania czytelnicze studentów. Krótkie opowiadania.</w:t>
            </w:r>
          </w:p>
        </w:tc>
      </w:tr>
      <w:tr w:rsidRPr="009C54AE" w:rsidR="009B6A44" w:rsidTr="007D2595" w14:paraId="14AA5B3D" w14:textId="77777777">
        <w:tc>
          <w:tcPr>
            <w:tcW w:w="9520" w:type="dxa"/>
          </w:tcPr>
          <w:p w:rsidR="009B6A44" w:rsidP="00BC7C6F" w:rsidRDefault="009B6A44" w14:paraId="29469AB8" w14:textId="64301B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</w:tc>
      </w:tr>
      <w:tr w:rsidRPr="009C54AE" w:rsidR="009B6A44" w:rsidTr="007D2595" w14:paraId="7E0063B0" w14:textId="77777777">
        <w:tc>
          <w:tcPr>
            <w:tcW w:w="9520" w:type="dxa"/>
          </w:tcPr>
          <w:p w:rsidRPr="00A112D4" w:rsidR="00A112D4" w:rsidP="00A112D4" w:rsidRDefault="00A112D4" w14:paraId="2FF0C1EE" w14:textId="0295FAE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Uroczystości, święta, jubileusze – formułowanie zaproszeń pisemnych i ustnych, wypełnianie formularzy</w:t>
            </w:r>
          </w:p>
          <w:p w:rsidRPr="00A112D4" w:rsidR="00A112D4" w:rsidP="00A112D4" w:rsidRDefault="00A112D4" w14:paraId="0C48AD06" w14:textId="005E261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Zasady pisania raportów, listów, wiadomości e-mail, język formalny/nieformalny, typowe zwroty i wyrażenia</w:t>
            </w:r>
          </w:p>
          <w:p w:rsidRPr="00A112D4" w:rsidR="00A112D4" w:rsidP="00A112D4" w:rsidRDefault="00A112D4" w14:paraId="566CA7FC" w14:textId="00CE6033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Rozmowa kwalifikacyjna: życiorys, podanie o pracę, przygotowanie do rozmowy kwalifikacyjnej, typowe pytania i odpowiedzi.</w:t>
            </w:r>
          </w:p>
          <w:p w:rsidRPr="00A112D4" w:rsidR="00A112D4" w:rsidP="00A112D4" w:rsidRDefault="00A112D4" w14:paraId="2175411F" w14:textId="160B48C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t>Zawód socjologa. Opis podstawowych obowiązków. Praktyki zawodowe</w:t>
            </w:r>
          </w:p>
          <w:p w:rsidRPr="00A112D4" w:rsidR="009B6A44" w:rsidP="00A112D4" w:rsidRDefault="00A112D4" w14:paraId="166A104F" w14:textId="54B8A51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A112D4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Wybrane zagadnienia związane z problematyką nauk socjologicznych; tematyczne prezentacje multimedialne studentów. Zasady konstruowania agendy wypowiedzi, pokazu multimedialnego, cytowania źródeł, zapis bibliograficzny.</w:t>
            </w:r>
          </w:p>
        </w:tc>
      </w:tr>
    </w:tbl>
    <w:p w:rsidRPr="009C54AE" w:rsidR="0085747A" w:rsidP="009C54AE" w:rsidRDefault="0085747A" w14:paraId="335F5DC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C9E74A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5ED720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F0A87" w:rsidR="006F0A87" w:rsidP="006F0A87" w:rsidRDefault="006F0A87" w14:paraId="7EC4305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Metody komunikatywne</w:t>
      </w:r>
    </w:p>
    <w:p w:rsidRPr="006F0A87" w:rsidR="00E960BB" w:rsidP="006F0A87" w:rsidRDefault="006F0A87" w14:paraId="74251966" w14:textId="705D727C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DejaVuSans"/>
          <w:color w:val="00000A"/>
          <w:sz w:val="24"/>
          <w:szCs w:val="24"/>
          <w:lang w:eastAsia="pl-PL"/>
        </w:rPr>
      </w:pP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Formy organizacyjne: praca indywidua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>lna, praca w grupach, dyskusja, rozwiązywanie zadań i 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testów, preze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ntacja dydaktyczna, prezentacja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multimedialna wybranego zagadnienia zgodn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ego z kierunkiem studiów wraz z </w:t>
      </w:r>
      <w:r w:rsidRPr="006F0A87">
        <w:rPr>
          <w:rFonts w:ascii="Corbel" w:hAnsi="Corbel" w:cs="DejaVuSans"/>
          <w:color w:val="00000A"/>
          <w:sz w:val="24"/>
          <w:szCs w:val="24"/>
          <w:lang w:eastAsia="pl-PL"/>
        </w:rPr>
        <w:t>omówieniem, analiza przypadków, ćwiczenia</w:t>
      </w:r>
      <w:r>
        <w:rPr>
          <w:rFonts w:ascii="Corbel" w:hAnsi="Corbel" w:cs="DejaVuSans"/>
          <w:color w:val="00000A"/>
          <w:sz w:val="24"/>
          <w:szCs w:val="24"/>
          <w:lang w:eastAsia="pl-PL"/>
        </w:rPr>
        <w:t xml:space="preserve"> translacyjne pisemne i ustne z </w:t>
      </w:r>
      <w:r w:rsidRPr="006F0A87">
        <w:rPr>
          <w:rFonts w:ascii="Corbel" w:hAnsi="Corbel"/>
          <w:sz w:val="24"/>
          <w:szCs w:val="24"/>
          <w:lang w:eastAsia="pl-PL"/>
        </w:rPr>
        <w:t xml:space="preserve">zakresu języka </w:t>
      </w:r>
      <w:r w:rsidR="00BF4760">
        <w:rPr>
          <w:rFonts w:ascii="Corbel" w:hAnsi="Corbel"/>
          <w:sz w:val="24"/>
          <w:szCs w:val="24"/>
          <w:lang w:eastAsia="pl-PL"/>
        </w:rPr>
        <w:t xml:space="preserve">niemieckiego </w:t>
      </w:r>
      <w:r w:rsidRPr="006F0A87">
        <w:rPr>
          <w:rFonts w:ascii="Corbel" w:hAnsi="Corbel"/>
          <w:sz w:val="24"/>
          <w:szCs w:val="24"/>
          <w:lang w:eastAsia="pl-PL"/>
        </w:rPr>
        <w:t>specjalistycznego w zakresie socjologii.</w:t>
      </w:r>
    </w:p>
    <w:p w:rsidR="00E960BB" w:rsidP="009C54AE" w:rsidRDefault="00E960BB" w14:paraId="4E4C636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638F32B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799D32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334640E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933DD0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6F0A87" w14:paraId="2D759768" w14:textId="77777777">
        <w:tc>
          <w:tcPr>
            <w:tcW w:w="1962" w:type="dxa"/>
            <w:vAlign w:val="center"/>
          </w:tcPr>
          <w:p w:rsidRPr="009C54AE" w:rsidR="0085747A" w:rsidP="009C54AE" w:rsidRDefault="0071620A" w14:paraId="45B3B8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ABFA75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583E2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F95AB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F3A7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6F0A87" w14:paraId="2304C5DA" w14:textId="77777777">
        <w:tc>
          <w:tcPr>
            <w:tcW w:w="1962" w:type="dxa"/>
          </w:tcPr>
          <w:p w:rsidRPr="009C54AE" w:rsidR="0085747A" w:rsidP="009C54AE" w:rsidRDefault="007D2595" w14:paraId="133E43A8" w14:textId="5FBB05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6F0A87" w:rsidR="0085747A" w:rsidP="006F0A87" w:rsidRDefault="006F0A87" w14:paraId="56B63376" w14:textId="04FC2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17" w:type="dxa"/>
          </w:tcPr>
          <w:p w:rsidR="006F0A87" w:rsidP="00BC7C6F" w:rsidRDefault="006F0A87" w14:paraId="13C4C4E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6F0A87" w:rsidR="0085747A" w:rsidP="00BC7C6F" w:rsidRDefault="006F0A87" w14:paraId="26E10EE2" w14:textId="67863C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6F0A87">
              <w:rPr>
                <w:rFonts w:ascii="Corbel" w:hAnsi="Corbel"/>
                <w:sz w:val="24"/>
                <w:szCs w:val="24"/>
              </w:rPr>
              <w:t>w.</w:t>
            </w:r>
          </w:p>
        </w:tc>
      </w:tr>
      <w:tr w:rsidRPr="009C54AE" w:rsidR="00522ADC" w:rsidTr="006F0A87" w14:paraId="28E18B9A" w14:textId="77777777">
        <w:tc>
          <w:tcPr>
            <w:tcW w:w="1962" w:type="dxa"/>
          </w:tcPr>
          <w:p w:rsidRPr="009C54AE" w:rsidR="00522ADC" w:rsidP="009C54AE" w:rsidRDefault="00522ADC" w14:paraId="0926F6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6F0A87" w:rsidR="00522ADC" w:rsidP="006F0A87" w:rsidRDefault="006F0A87" w14:paraId="36BF7FE8" w14:textId="5F8531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rótsza i dłuższa wypowiedź pisemna i ustna,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projekt indywidu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alny (prezentacja multimedialna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 zakresu wybran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ej specjalności lub prezentacja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wybranego zagadnie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nia dot. Wybranej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i pracy dyplomowej) jako część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ustnego, realizowana w trakcie </w:t>
            </w:r>
            <w:r w:rsidRPr="006F0A87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trwania semestru, obserwacja w trakcie zajęć</w:t>
            </w:r>
          </w:p>
        </w:tc>
        <w:tc>
          <w:tcPr>
            <w:tcW w:w="2117" w:type="dxa"/>
          </w:tcPr>
          <w:p w:rsidR="006F0A87" w:rsidP="007D2595" w:rsidRDefault="006F0A87" w14:paraId="7EC2001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F0A87" w:rsidP="007D2595" w:rsidRDefault="006F0A87" w14:paraId="738A8B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Pr="00BC7C6F" w:rsidR="00522ADC" w:rsidP="007D2595" w:rsidRDefault="006F0A87" w14:paraId="6B9AB368" w14:textId="6DC29C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Pr="009C54AE" w:rsidR="00923D7D" w:rsidP="009C54AE" w:rsidRDefault="00923D7D" w14:paraId="5B4C63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1C84DC5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0058AD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0A6B389" w14:textId="77777777">
        <w:tc>
          <w:tcPr>
            <w:tcW w:w="9670" w:type="dxa"/>
          </w:tcPr>
          <w:p w:rsidRPr="00AF28E2" w:rsidR="0085747A" w:rsidP="00AF28E2" w:rsidRDefault="00AF28E2" w14:paraId="69CFF0A7" w14:textId="3FD7A1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Warunkiem zaliczenia przedmiotu jest osiągnięcie wszystkich założonych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efektów uczenia się, w szczególności 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liczenie na ocenę pozytywną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wszystkich przewidzianych w danym semes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trze prac pisemnych i uzyskanie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pozytywnej oceny z odpowiedzi ustnych,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także obecność na zajęciach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aktywne uczestnictwo w zajęciach. Do zalic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testu pisemnego, egzaminu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potrzeba minimum 51% prawidłowych odpowiedzi.</w:t>
            </w:r>
          </w:p>
          <w:p w:rsidR="007D2595" w:rsidP="00AF28E2" w:rsidRDefault="007D2595" w14:paraId="6950239D" w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Pr="00AF28E2" w:rsidR="00AF28E2" w:rsidP="00AF28E2" w:rsidRDefault="00AF28E2" w14:paraId="494CE8A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Sposoby zaliczenia:</w:t>
            </w:r>
          </w:p>
          <w:p w:rsidRPr="00AF28E2" w:rsidR="00AF28E2" w:rsidP="00AF28E2" w:rsidRDefault="00AF28E2" w14:paraId="29D4BEE0" w14:textId="3129F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praca projektowa (prezentacja pr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ojektu indywidualnego z zakresu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studiowanego kierunku i specjalności),</w:t>
            </w:r>
          </w:p>
          <w:p w:rsidRPr="00AF28E2" w:rsidR="00AF28E2" w:rsidP="00AF28E2" w:rsidRDefault="00AF28E2" w14:paraId="0440B4EA" w14:textId="4E8053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sprawdzianu pisemnego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</w:t>
            </w:r>
          </w:p>
          <w:p w:rsidRPr="00AF28E2" w:rsidR="00AF28E2" w:rsidP="00AF28E2" w:rsidRDefault="00AF28E2" w14:paraId="41691D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Formy zaliczenia:</w:t>
            </w:r>
          </w:p>
          <w:p w:rsidRPr="00AF28E2" w:rsidR="00AF28E2" w:rsidP="00AF28E2" w:rsidRDefault="00AF28E2" w14:paraId="78A2217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krótsza i dłuższa wypowiedź ustna,</w:t>
            </w:r>
          </w:p>
          <w:p w:rsidRPr="00AF28E2" w:rsidR="00AF28E2" w:rsidP="00AF28E2" w:rsidRDefault="00AF28E2" w14:paraId="14D678A0" w14:textId="19BE7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- zaliczenie pisemne: (test jednokrotnego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wyboru i/lub dłuższa wypowiedź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pisemna)</w:t>
            </w:r>
          </w:p>
          <w:p w:rsidRPr="00AF28E2" w:rsidR="00AF28E2" w:rsidP="00AF28E2" w:rsidRDefault="00AF28E2" w14:paraId="447A38EF" w14:textId="1C3247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>- wykonanie pracy zaliczeniowej: prezen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tacja projektu indywidualnego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 (le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ktura, sprawozdanie /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streszczenie artykułu naukowego, pre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zentacja multimedialna tematu z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studiowanej specjalności wraz z omówieniem)</w:t>
            </w:r>
          </w:p>
          <w:p w:rsidRPr="00AF28E2" w:rsidR="00AF28E2" w:rsidP="00AF28E2" w:rsidRDefault="00AF28E2" w14:paraId="6B561E35" w14:textId="017B4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1: sprawdzian pisemny (test jednokrotnego wyboru i/lub dłuższa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wypowiedź pisemna),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36F2B2D9" w14:textId="1872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2: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specjalistycznego)</w:t>
            </w:r>
          </w:p>
          <w:p w:rsidRPr="00AF28E2" w:rsidR="00AF28E2" w:rsidP="00AF28E2" w:rsidRDefault="00AF28E2" w14:paraId="54227625" w14:textId="5F2D67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3: sprawdzian pisemny (test jed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ywidualnego (omówienie artykułu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naukowego/ tłumaczenie tekstu specjalistycznego)</w:t>
            </w:r>
          </w:p>
          <w:p w:rsidR="00AF28E2" w:rsidP="00AF28E2" w:rsidRDefault="00AF28E2" w14:paraId="2D3BB38A" w14:textId="3A7982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Semestr 4: sprawdzian pisemny (test jedn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okrotnego wyboru i/lub dłuższa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wypowiedź pisemna), zaliczenie projektu ind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ywidualnego (omówienie artykułu naukowego/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tłumaczenie tekstu specjalisty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cznego związanego z prezentacją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multimedialną), wykonanie pracy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egzaminacyjnej, części ustnej: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przygotowanie i przedstawienie na forum gru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 prezentacji multimedialnej z 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zakresu studiowanego kierunku i specjalności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62A2A66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0E0F853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UMIEJĘTNOŚCI W ZAKRESIE JĘZYKA OBCEGO ZGODNE Z WYMAGANIAMI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KREŚLONYMI DLA POZIOMU B2 ESOKJ</w:t>
            </w:r>
          </w:p>
          <w:p w:rsidR="00AF28E2" w:rsidP="00AF28E2" w:rsidRDefault="00AF28E2" w14:paraId="59E304B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="00AF28E2" w:rsidP="00AF28E2" w:rsidRDefault="00AF28E2" w14:paraId="62830F16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Ustalenie oceny zaliczeniowej na podstawie ocen cząstkowych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222B8D6C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6AAE3C1C" w14:textId="7D4ED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Egzamin / zaliczenie końcowe: egzamin p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isemny testowy na poziomie B2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dłuższa wypowiedź pisemna, egzam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in ustny – prezentacja projektu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indywidualnego z zakresu studiowanego kier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unku i specjalności realizowane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podczas semestru 4</w:t>
            </w:r>
          </w:p>
          <w:p w:rsidR="007D2595" w:rsidP="00D96590" w:rsidRDefault="007D2595" w14:paraId="548CBA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20A4BEE9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prac pisemnych:</w:t>
            </w:r>
          </w:p>
          <w:p w:rsidRPr="00AF28E2" w:rsidR="00AF28E2" w:rsidP="00AF28E2" w:rsidRDefault="00AF28E2" w14:paraId="6B3CA3E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każdej z treści uczenia się na poziomie 91%-100%</w:t>
            </w:r>
          </w:p>
          <w:p w:rsidRPr="00AF28E2" w:rsidR="00AF28E2" w:rsidP="00AF28E2" w:rsidRDefault="00AF28E2" w14:paraId="10686B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4.5 – wykazuje znajomość każdej z treści uczenia się na poziomie 81%-90%</w:t>
            </w:r>
          </w:p>
          <w:p w:rsidRPr="00AF28E2" w:rsidR="00AF28E2" w:rsidP="00AF28E2" w:rsidRDefault="00AF28E2" w14:paraId="10EA0E9F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każdej z treści uczenia się na poziomie 71%-80%</w:t>
            </w:r>
          </w:p>
          <w:p w:rsidRPr="00AF28E2" w:rsidR="00AF28E2" w:rsidP="00AF28E2" w:rsidRDefault="00AF28E2" w14:paraId="7E3F977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3.5 – wykazuje znajomość każdej z treści uczenia się na poziomie 61%-70%</w:t>
            </w:r>
          </w:p>
          <w:p w:rsidRPr="00AF28E2" w:rsidR="00AF28E2" w:rsidP="00AF28E2" w:rsidRDefault="00AF28E2" w14:paraId="68A2A8CA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każdej z treści uczenia się na poziomie 51%-60%</w:t>
            </w:r>
          </w:p>
          <w:p w:rsidRPr="00AF28E2" w:rsidR="00AF28E2" w:rsidP="00AF28E2" w:rsidRDefault="00AF28E2" w14:paraId="7798B60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2.0– wykazuje znajomość każdej z treści uczenia się poniżej 50%</w:t>
            </w:r>
          </w:p>
          <w:p w:rsidR="00AF28E2" w:rsidP="00AF28E2" w:rsidRDefault="00AF28E2" w14:paraId="3BDF96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28E2" w:rsidR="00AF28E2" w:rsidP="00AF28E2" w:rsidRDefault="00AF28E2" w14:paraId="4C683C85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Kryteria oceny odpowiedzi ustnej:</w:t>
            </w:r>
          </w:p>
          <w:p w:rsidR="00AF28E2" w:rsidP="00AF28E2" w:rsidRDefault="00AF28E2" w14:paraId="383604E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5.0 – wykazuje znajomość treści u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czenia się na poziomie 91%-100% </w:t>
            </w:r>
          </w:p>
          <w:p w:rsidRPr="00AF28E2" w:rsidR="00AF28E2" w:rsidP="00AF28E2" w:rsidRDefault="00AF28E2" w14:paraId="19B4FF34" w14:textId="0B67F6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bardzo dobra: bardzo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brak błędów językowych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nieliczne błędy językowe nie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zakłócające komunikacji</w:t>
            </w:r>
          </w:p>
          <w:p w:rsidR="00AF28E2" w:rsidP="00AF28E2" w:rsidRDefault="00AF28E2" w14:paraId="691C0A1E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4.5 – wykazuje znajomość treści uczenia się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 poziomie 81%-90% </w:t>
            </w:r>
          </w:p>
          <w:p w:rsidRPr="00AF28E2" w:rsidR="00AF28E2" w:rsidP="00AF28E2" w:rsidRDefault="00AF28E2" w14:paraId="1AE15900" w14:textId="73BD1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plus dobra: dobry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nieliczne błędy językowe niezn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acznie zakłócające komunikację,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nieznaczne zakłócenia w płynności wypowiedzi</w:t>
            </w:r>
          </w:p>
          <w:p w:rsidR="00AF28E2" w:rsidP="00AF28E2" w:rsidRDefault="00AF28E2" w14:paraId="175F1753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4.0 – wykazuje znajomość treści uczenia się na poziom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ie 71%-80% </w:t>
            </w:r>
          </w:p>
          <w:p w:rsidRPr="00AF28E2" w:rsidR="00AF28E2" w:rsidP="00AF28E2" w:rsidRDefault="00AF28E2" w14:paraId="34E8FD5C" w14:textId="360E9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dobra: zadawalający poziom 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najomości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błędy językowe nieznacznie zakł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ócające komunikację, nieznaczne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zakłócenia w płynności wypowiedzi</w:t>
            </w:r>
          </w:p>
          <w:p w:rsidR="00AF28E2" w:rsidP="00AF28E2" w:rsidRDefault="00AF28E2" w14:paraId="5DA0CBF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3.5 – wykazuje znajomość treści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uczenia się na poziomie 61%-70% </w:t>
            </w:r>
          </w:p>
          <w:p w:rsidRPr="00AF28E2" w:rsidR="00AF28E2" w:rsidP="00AF28E2" w:rsidRDefault="00AF28E2" w14:paraId="537D01FC" w14:textId="7CBDC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lastRenderedPageBreak/>
              <w:t xml:space="preserve">Ocena +dostateczna: ograniczona 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znajomość słownictwa i struktur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językowych, liczne błędy językowe zna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cznie zakłócające komunikację i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płynność wypowiedzi, odpowiedzi częściowo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odbiegające od treści zadanego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pytania, niekompletna</w:t>
            </w:r>
          </w:p>
          <w:p w:rsidR="00AF28E2" w:rsidP="00AF28E2" w:rsidRDefault="00AF28E2" w14:paraId="1DF8B368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3.0 – wykazuje znajomość treści uc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zenia się na poziomie 51%-60% </w:t>
            </w:r>
          </w:p>
          <w:p w:rsidRPr="00AF28E2" w:rsidR="00AF28E2" w:rsidP="00AF28E2" w:rsidRDefault="00AF28E2" w14:paraId="544B4F19" w14:textId="69077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dostateczna: ograniczona znajomość sł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ownictwa i struktur językowych,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liczne błędy językowe znacznie zakłócające komunikację i płynność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wypowiedzi, niepełne odpowiedzi 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a pytania, odpowiedzi częściowo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odbiegające od treści zadanego pytania</w:t>
            </w:r>
          </w:p>
          <w:p w:rsidR="00AF28E2" w:rsidP="00AF28E2" w:rsidRDefault="00AF28E2" w14:paraId="3A0EC1DB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2.0 – wykazuje znajomość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treści uczenia się poniżej 50% </w:t>
            </w:r>
          </w:p>
          <w:p w:rsidRPr="00AF28E2" w:rsidR="00AF28E2" w:rsidP="00AF28E2" w:rsidRDefault="00AF28E2" w14:paraId="25BC3205" w14:textId="0A05DC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Ocena niedostateczna: brak odpowiedzi l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ub bardzo ograniczona znajomość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słownictwa i struktur językowych unie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możliwiająca wykonanie zadania,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chaotyczna konstrukcja wypowiedzi, bardz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 uboga treść, </w:t>
            </w:r>
            <w:r w:rsidRPr="00AF28E2">
              <w:rPr>
                <w:rFonts w:ascii="Corbel" w:hAnsi="Corbel"/>
                <w:sz w:val="24"/>
                <w:szCs w:val="24"/>
                <w:lang w:eastAsia="pl-PL"/>
              </w:rPr>
              <w:t>niekomunikatywność, mylenie i zniekształcanie podstawowych informacji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AF28E2" w:rsidP="00AF28E2" w:rsidRDefault="00AF28E2" w14:paraId="4E5550E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30FE59B4" w14:textId="2E521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pozytywną z przedmiotu można otrzymać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wyłącznie pod warun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kiem uzyskania pozytywnej oceny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za każdy z ustanowionych efektów uczenia się.</w:t>
            </w:r>
          </w:p>
          <w:p w:rsidR="00AF28E2" w:rsidP="00AF28E2" w:rsidRDefault="00AF28E2" w14:paraId="1E330D25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  <w:p w:rsidRPr="00AF28E2" w:rsidR="00AF28E2" w:rsidP="00AF28E2" w:rsidRDefault="00AF28E2" w14:paraId="5FAB108C" w14:textId="0E819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Ocenę końcową z przedmiotu stan</w:t>
            </w:r>
            <w:r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 xml:space="preserve">owi średnia arytmetyczna z ocen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cząstkowych.</w:t>
            </w:r>
          </w:p>
        </w:tc>
      </w:tr>
    </w:tbl>
    <w:p w:rsidRPr="009C54AE" w:rsidR="0085747A" w:rsidP="009C54AE" w:rsidRDefault="0085747A" w14:paraId="56425F1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B46EAC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7AA9533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8F90C2E" w14:textId="77777777">
        <w:tc>
          <w:tcPr>
            <w:tcW w:w="4962" w:type="dxa"/>
            <w:vAlign w:val="center"/>
          </w:tcPr>
          <w:p w:rsidRPr="009C54AE" w:rsidR="0085747A" w:rsidP="009C54AE" w:rsidRDefault="00C61DC5" w14:paraId="4CEB5CE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C57A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8D90594" w14:textId="77777777">
        <w:tc>
          <w:tcPr>
            <w:tcW w:w="4962" w:type="dxa"/>
          </w:tcPr>
          <w:p w:rsidRPr="009C54AE" w:rsidR="0085747A" w:rsidP="009C54AE" w:rsidRDefault="00C61DC5" w14:paraId="155515C2" w14:textId="5513C8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F28E2" w14:paraId="7C306D2B" w14:textId="1C99DF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Pr="009C54AE" w:rsidR="00C61DC5" w:rsidTr="00923D7D" w14:paraId="4C127668" w14:textId="77777777">
        <w:tc>
          <w:tcPr>
            <w:tcW w:w="4962" w:type="dxa"/>
          </w:tcPr>
          <w:p w:rsidRPr="009C54AE" w:rsidR="00C61DC5" w:rsidP="009C54AE" w:rsidRDefault="00C61DC5" w14:paraId="68B7DB7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06ABF1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AF28E2" w:rsidR="00C61DC5" w:rsidP="00AF28E2" w:rsidRDefault="00AF28E2" w14:paraId="4A30C56B" w14:textId="0F6096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/>
                <w:sz w:val="24"/>
                <w:szCs w:val="24"/>
              </w:rPr>
              <w:t xml:space="preserve">20 </w:t>
            </w: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(18 udział w konsultacjach, 2 udział w egzaminie-części pisemnej)</w:t>
            </w:r>
          </w:p>
        </w:tc>
      </w:tr>
      <w:tr w:rsidRPr="009C54AE" w:rsidR="00C61DC5" w:rsidTr="00923D7D" w14:paraId="7854296F" w14:textId="77777777">
        <w:tc>
          <w:tcPr>
            <w:tcW w:w="4962" w:type="dxa"/>
          </w:tcPr>
          <w:p w:rsidRPr="009C54AE" w:rsidR="0071620A" w:rsidP="009C54AE" w:rsidRDefault="00C61DC5" w14:paraId="7B555A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Pr="00AF28E2" w:rsidR="00C61DC5" w:rsidP="00AF28E2" w:rsidRDefault="00AF28E2" w14:paraId="146FA8D7" w14:textId="3CB3B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AF28E2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(przygotowanie do zajęć, czas na przygotowanie lektury/projektu, czas na przygotowanie prezentacji multimedialnej z zakresu studiowanej specjalności i seminarium dyplomowego do zaliczenia końcowego, praca własna w ramach e-dydaktyki)</w:t>
            </w:r>
          </w:p>
        </w:tc>
        <w:tc>
          <w:tcPr>
            <w:tcW w:w="4677" w:type="dxa"/>
          </w:tcPr>
          <w:p w:rsidR="00AF28E2" w:rsidP="009C54AE" w:rsidRDefault="00AF28E2" w14:paraId="79D2EE7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F28E2" w:rsidP="009C54AE" w:rsidRDefault="00AF28E2" w14:paraId="2C12DA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Pr="009C54AE" w:rsidR="00C61DC5" w:rsidP="009C54AE" w:rsidRDefault="00AF28E2" w14:paraId="1AACF588" w14:textId="56FDF5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5F00DDCE" w14:textId="77777777">
        <w:tc>
          <w:tcPr>
            <w:tcW w:w="4962" w:type="dxa"/>
          </w:tcPr>
          <w:p w:rsidRPr="009C54AE" w:rsidR="0085747A" w:rsidP="009C54AE" w:rsidRDefault="0085747A" w14:paraId="4FC68F0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96590" w:rsidRDefault="00AF28E2" w14:paraId="0F698ADC" w14:textId="67C455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Pr="009C54AE" w:rsidR="0085747A" w:rsidTr="00923D7D" w14:paraId="37038B00" w14:textId="77777777">
        <w:tc>
          <w:tcPr>
            <w:tcW w:w="4962" w:type="dxa"/>
          </w:tcPr>
          <w:p w:rsidRPr="009C54AE" w:rsidR="0085747A" w:rsidP="009C54AE" w:rsidRDefault="0085747A" w14:paraId="3F4A17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F28E2" w14:paraId="1870B605" w14:textId="7219F4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Pr="009C54AE" w:rsidR="0085747A" w:rsidP="009C54AE" w:rsidRDefault="00923D7D" w14:paraId="1DF846C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8C040F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288590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3CC6EE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8E54C3" w14:paraId="7E6C8017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74C897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AF28E2" w14:paraId="4E611B98" w14:textId="6A4D3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E54C3" w14:paraId="57FF2F4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237AE5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F28E2" w14:paraId="3CC12041" w14:textId="2F2B02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73C5DCE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A22643" w14:paraId="08B8A4E0" w14:textId="49E9748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E99CA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6C0CAD" w:rsidR="0085747A" w:rsidTr="008E54C3" w14:paraId="4C3DA9A3" w14:textId="77777777">
        <w:trPr>
          <w:trHeight w:val="397"/>
        </w:trPr>
        <w:tc>
          <w:tcPr>
            <w:tcW w:w="7513" w:type="dxa"/>
          </w:tcPr>
          <w:p w:rsidR="0085747A" w:rsidP="00AF28E2" w:rsidRDefault="0085747A" w14:paraId="5D048D2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E54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E54C3" w:rsidR="00A22643" w:rsidP="00AF28E2" w:rsidRDefault="00A22643" w14:paraId="1C28BCD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BF4760" w:rsidR="00AF28E2" w:rsidP="00BF4760" w:rsidRDefault="00AF28E2" w14:paraId="17AB6FC4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  <w:t>Wybrane zagadnienia z podręczników:</w:t>
            </w:r>
          </w:p>
          <w:p w:rsidRPr="00BF4760" w:rsidR="00BF4760" w:rsidP="00BF4760" w:rsidRDefault="00BF4760" w14:paraId="2B1254C1" w14:textId="27300E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1. Specht, F., Evans, S.,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Pude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, A.; Menschen.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Kursbuch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und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Arbeitsbuch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>Hueber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Verlag (2015)</w:t>
            </w:r>
          </w:p>
          <w:p w:rsidRPr="00002793" w:rsidR="007D2595" w:rsidP="00BF4760" w:rsidRDefault="00BF4760" w14:paraId="3712185E" w14:textId="794A3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val="en-US" w:eastAsia="pl-PL"/>
              </w:rPr>
            </w:pP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DaF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kompakt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neu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A1-B1 (Lektor Ernst </w:t>
            </w:r>
            <w:proofErr w:type="spellStart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Klett</w:t>
            </w:r>
            <w:proofErr w:type="spellEnd"/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, Stuttgart 2015)</w:t>
            </w:r>
          </w:p>
        </w:tc>
      </w:tr>
      <w:tr w:rsidRPr="009C54AE" w:rsidR="0085747A" w:rsidTr="008E54C3" w14:paraId="4BD74FEE" w14:textId="77777777">
        <w:trPr>
          <w:trHeight w:val="3676"/>
        </w:trPr>
        <w:tc>
          <w:tcPr>
            <w:tcW w:w="7513" w:type="dxa"/>
          </w:tcPr>
          <w:p w:rsidRPr="00F83E40" w:rsidR="0085747A" w:rsidP="00BF4760" w:rsidRDefault="0085747A" w14:paraId="74A1A3B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F83E4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F83E40" w:rsidR="00A22643" w:rsidP="00BF4760" w:rsidRDefault="00A22643" w14:paraId="61E10407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</w:p>
          <w:p w:rsidRPr="00BF4760" w:rsidR="00BF4760" w:rsidP="00BF4760" w:rsidRDefault="00BF4760" w14:paraId="6F6E782D" w14:textId="1FBD0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</w:pPr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1.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Bęza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, S;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Eine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kleine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Landeskunde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der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deutschsprachigen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Länder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WSiP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 (2010)</w:t>
            </w:r>
          </w:p>
          <w:p w:rsidRPr="00F83E40" w:rsidR="00BF4760" w:rsidP="00BF4760" w:rsidRDefault="00BF4760" w14:paraId="5D7F37BC" w14:textId="3DC87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2.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Pilaski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, A., Bolte-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Costabiei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, Ch.,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B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ehal</w:t>
            </w:r>
            <w:proofErr w:type="spellEnd"/>
            <w:r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-Thomsen, H., Fröhlich, B.;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>Entdeckungsreise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val="en-US" w:eastAsia="pl-PL"/>
              </w:rPr>
              <w:t xml:space="preserve"> D-A-CH.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Kursbuch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zur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Landeskunde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Langenscheidt</w:t>
            </w:r>
            <w:proofErr w:type="spellEnd"/>
            <w:r w:rsidRPr="00F83E4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(2011)</w:t>
            </w:r>
          </w:p>
          <w:p w:rsidRPr="00BF4760" w:rsidR="00BF4760" w:rsidP="00BF4760" w:rsidRDefault="00BF4760" w14:paraId="6F31D82D" w14:textId="085A2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3. PONS. Wielka gramatyka niemiecka z ćwiczeniami / PRACA ZBIOROWA, </w:t>
            </w:r>
            <w:proofErr w:type="spellStart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LektorKlett</w:t>
            </w:r>
            <w:proofErr w:type="spellEnd"/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 (2014)</w:t>
            </w:r>
          </w:p>
          <w:p w:rsidRPr="00BF4760" w:rsidR="00BF4760" w:rsidP="00BF4760" w:rsidRDefault="00BF4760" w14:paraId="1E84BA5B" w14:textId="5AF39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4. Strony www z zakresu tematycz</w:t>
            </w:r>
            <w:r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nego studiowanego kierunku oraz </w:t>
            </w: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wybranej specjalności:</w:t>
            </w:r>
          </w:p>
          <w:p w:rsidRPr="00BF4760" w:rsidR="00BF4760" w:rsidP="00BF4760" w:rsidRDefault="00BF4760" w14:paraId="64EDFD7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5. E-dydaktyka (strona www CJO; http://e-dydaktyka.ur.rzeszow.pl)</w:t>
            </w:r>
          </w:p>
          <w:p w:rsidRPr="00BF4760" w:rsidR="00BF4760" w:rsidP="00BF4760" w:rsidRDefault="00BF4760" w14:paraId="19209D5D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 xml:space="preserve">6. Słowniki online: </w:t>
            </w:r>
            <w:r w:rsidRPr="00BF4760">
              <w:rPr>
                <w:rFonts w:ascii="Corbel" w:hAnsi="Corbel" w:cs="DejaVuSans"/>
                <w:sz w:val="24"/>
                <w:szCs w:val="24"/>
                <w:lang w:eastAsia="pl-PL"/>
              </w:rPr>
              <w:t>http://www.duden.de, http://de.pons.com</w:t>
            </w:r>
          </w:p>
          <w:p w:rsidRPr="00BF4760" w:rsidR="00BF4760" w:rsidP="00BF4760" w:rsidRDefault="00BF4760" w14:paraId="1341ACF0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7. Platforma e-learningowa</w:t>
            </w:r>
          </w:p>
          <w:p w:rsidR="007D2595" w:rsidP="00BF4760" w:rsidRDefault="00BF4760" w14:paraId="4D93F3F2" w14:textId="777777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</w:pPr>
            <w:r w:rsidRPr="00BF4760">
              <w:rPr>
                <w:rFonts w:ascii="Corbel" w:hAnsi="Corbel" w:cs="DejaVuSans"/>
                <w:color w:val="000000"/>
                <w:sz w:val="24"/>
                <w:szCs w:val="24"/>
                <w:lang w:eastAsia="pl-PL"/>
              </w:rPr>
              <w:t>8. Materiały własne</w:t>
            </w:r>
          </w:p>
          <w:p w:rsidRPr="00002793" w:rsidR="00BF4760" w:rsidP="00BF4760" w:rsidRDefault="00BF4760" w14:paraId="7536A14F" w14:textId="599436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00000A"/>
                <w:sz w:val="24"/>
                <w:szCs w:val="24"/>
                <w:lang w:eastAsia="pl-PL"/>
              </w:rPr>
            </w:pPr>
          </w:p>
        </w:tc>
      </w:tr>
    </w:tbl>
    <w:p w:rsidRPr="009C54AE" w:rsidR="0085747A" w:rsidP="009C54AE" w:rsidRDefault="0085747A" w14:paraId="1E223D9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413902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2EA4" w:rsidP="00C16ABF" w:rsidRDefault="00C42EA4" w14:paraId="15E421B3" w14:textId="77777777">
      <w:pPr>
        <w:spacing w:after="0" w:line="240" w:lineRule="auto"/>
      </w:pPr>
      <w:r>
        <w:separator/>
      </w:r>
    </w:p>
  </w:endnote>
  <w:endnote w:type="continuationSeparator" w:id="0">
    <w:p w:rsidR="00C42EA4" w:rsidP="00C16ABF" w:rsidRDefault="00C42EA4" w14:paraId="12CC32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2EA4" w:rsidP="00C16ABF" w:rsidRDefault="00C42EA4" w14:paraId="10CECE4F" w14:textId="77777777">
      <w:pPr>
        <w:spacing w:after="0" w:line="240" w:lineRule="auto"/>
      </w:pPr>
      <w:r>
        <w:separator/>
      </w:r>
    </w:p>
  </w:footnote>
  <w:footnote w:type="continuationSeparator" w:id="0">
    <w:p w:rsidR="00C42EA4" w:rsidP="00C16ABF" w:rsidRDefault="00C42EA4" w14:paraId="2C70732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715125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6B94"/>
    <w:multiLevelType w:val="hybridMultilevel"/>
    <w:tmpl w:val="23A87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716A"/>
    <w:multiLevelType w:val="hybridMultilevel"/>
    <w:tmpl w:val="8CD447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8328E2"/>
    <w:multiLevelType w:val="hybridMultilevel"/>
    <w:tmpl w:val="2D20735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C37BAE"/>
    <w:multiLevelType w:val="hybridMultilevel"/>
    <w:tmpl w:val="4606C5D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32CDF"/>
    <w:multiLevelType w:val="hybridMultilevel"/>
    <w:tmpl w:val="2BD27F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6BF077A"/>
    <w:multiLevelType w:val="hybridMultilevel"/>
    <w:tmpl w:val="9706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71627"/>
    <w:multiLevelType w:val="hybridMultilevel"/>
    <w:tmpl w:val="F19441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9B7340"/>
    <w:multiLevelType w:val="hybridMultilevel"/>
    <w:tmpl w:val="622831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B435582"/>
    <w:multiLevelType w:val="hybridMultilevel"/>
    <w:tmpl w:val="485A1C5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6715425"/>
    <w:multiLevelType w:val="hybridMultilevel"/>
    <w:tmpl w:val="AB4AC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7F8"/>
    <w:multiLevelType w:val="hybridMultilevel"/>
    <w:tmpl w:val="BBE620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8855380">
    <w:abstractNumId w:val="4"/>
  </w:num>
  <w:num w:numId="2" w16cid:durableId="1911184468">
    <w:abstractNumId w:val="10"/>
  </w:num>
  <w:num w:numId="3" w16cid:durableId="1060593161">
    <w:abstractNumId w:val="8"/>
  </w:num>
  <w:num w:numId="4" w16cid:durableId="1845630359">
    <w:abstractNumId w:val="1"/>
  </w:num>
  <w:num w:numId="5" w16cid:durableId="532695975">
    <w:abstractNumId w:val="3"/>
  </w:num>
  <w:num w:numId="6" w16cid:durableId="794374155">
    <w:abstractNumId w:val="7"/>
  </w:num>
  <w:num w:numId="7" w16cid:durableId="1205678498">
    <w:abstractNumId w:val="0"/>
  </w:num>
  <w:num w:numId="8" w16cid:durableId="240915355">
    <w:abstractNumId w:val="6"/>
  </w:num>
  <w:num w:numId="9" w16cid:durableId="1234971727">
    <w:abstractNumId w:val="5"/>
  </w:num>
  <w:num w:numId="10" w16cid:durableId="1895121840">
    <w:abstractNumId w:val="2"/>
  </w:num>
  <w:num w:numId="11" w16cid:durableId="307321355">
    <w:abstractNumId w:val="11"/>
  </w:num>
  <w:num w:numId="12" w16cid:durableId="22295376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58"/>
    <w:rsid w:val="00002793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951"/>
    <w:rsid w:val="000B5143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4489"/>
    <w:rsid w:val="001D657B"/>
    <w:rsid w:val="001D7B54"/>
    <w:rsid w:val="001E0209"/>
    <w:rsid w:val="001F0C9F"/>
    <w:rsid w:val="001F2CA2"/>
    <w:rsid w:val="001F6B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46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C4E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295"/>
    <w:rsid w:val="004D5282"/>
    <w:rsid w:val="004F1551"/>
    <w:rsid w:val="004F55A3"/>
    <w:rsid w:val="0050496F"/>
    <w:rsid w:val="00513B6F"/>
    <w:rsid w:val="00517C63"/>
    <w:rsid w:val="00522ADC"/>
    <w:rsid w:val="005363C4"/>
    <w:rsid w:val="00536BDE"/>
    <w:rsid w:val="00543ACC"/>
    <w:rsid w:val="0056696D"/>
    <w:rsid w:val="0059484D"/>
    <w:rsid w:val="005A0855"/>
    <w:rsid w:val="005A2D69"/>
    <w:rsid w:val="005A3196"/>
    <w:rsid w:val="005B77E4"/>
    <w:rsid w:val="005C080F"/>
    <w:rsid w:val="005C55E5"/>
    <w:rsid w:val="005C696A"/>
    <w:rsid w:val="005D537A"/>
    <w:rsid w:val="005E67B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D9D"/>
    <w:rsid w:val="006B5C82"/>
    <w:rsid w:val="006C0CAD"/>
    <w:rsid w:val="006D050F"/>
    <w:rsid w:val="006D6139"/>
    <w:rsid w:val="006E5D65"/>
    <w:rsid w:val="006F0A87"/>
    <w:rsid w:val="006F1282"/>
    <w:rsid w:val="006F1FBC"/>
    <w:rsid w:val="006F31E2"/>
    <w:rsid w:val="00706544"/>
    <w:rsid w:val="007072BA"/>
    <w:rsid w:val="00713D4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260"/>
    <w:rsid w:val="007C3299"/>
    <w:rsid w:val="007C3BCC"/>
    <w:rsid w:val="007C4546"/>
    <w:rsid w:val="007C661E"/>
    <w:rsid w:val="007D2595"/>
    <w:rsid w:val="007D6E56"/>
    <w:rsid w:val="007E21A3"/>
    <w:rsid w:val="007F4155"/>
    <w:rsid w:val="0081554D"/>
    <w:rsid w:val="0081707E"/>
    <w:rsid w:val="008310D7"/>
    <w:rsid w:val="0083580A"/>
    <w:rsid w:val="008449B3"/>
    <w:rsid w:val="008552A2"/>
    <w:rsid w:val="0085740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C98"/>
    <w:rsid w:val="008D3DFB"/>
    <w:rsid w:val="008D5D30"/>
    <w:rsid w:val="008D7FC6"/>
    <w:rsid w:val="008E54C3"/>
    <w:rsid w:val="008E64F4"/>
    <w:rsid w:val="008F12C9"/>
    <w:rsid w:val="008F6E29"/>
    <w:rsid w:val="00916188"/>
    <w:rsid w:val="00922970"/>
    <w:rsid w:val="00923D7D"/>
    <w:rsid w:val="009508DF"/>
    <w:rsid w:val="00950DAC"/>
    <w:rsid w:val="00954A07"/>
    <w:rsid w:val="00997F14"/>
    <w:rsid w:val="009A78D9"/>
    <w:rsid w:val="009B6A44"/>
    <w:rsid w:val="009C3E31"/>
    <w:rsid w:val="009C54AE"/>
    <w:rsid w:val="009C5813"/>
    <w:rsid w:val="009C788E"/>
    <w:rsid w:val="009D3F3B"/>
    <w:rsid w:val="009E0543"/>
    <w:rsid w:val="009E3B41"/>
    <w:rsid w:val="009F3C5C"/>
    <w:rsid w:val="009F4610"/>
    <w:rsid w:val="00A00ECC"/>
    <w:rsid w:val="00A112D4"/>
    <w:rsid w:val="00A155EE"/>
    <w:rsid w:val="00A2245B"/>
    <w:rsid w:val="00A22643"/>
    <w:rsid w:val="00A30110"/>
    <w:rsid w:val="00A36899"/>
    <w:rsid w:val="00A371F6"/>
    <w:rsid w:val="00A3756A"/>
    <w:rsid w:val="00A43BF6"/>
    <w:rsid w:val="00A53FA5"/>
    <w:rsid w:val="00A54817"/>
    <w:rsid w:val="00A601C8"/>
    <w:rsid w:val="00A60799"/>
    <w:rsid w:val="00A84C85"/>
    <w:rsid w:val="00A97DE1"/>
    <w:rsid w:val="00AA017F"/>
    <w:rsid w:val="00AB053C"/>
    <w:rsid w:val="00AB207C"/>
    <w:rsid w:val="00AD1146"/>
    <w:rsid w:val="00AD27D3"/>
    <w:rsid w:val="00AD66D6"/>
    <w:rsid w:val="00AD779A"/>
    <w:rsid w:val="00AE0A3E"/>
    <w:rsid w:val="00AE1160"/>
    <w:rsid w:val="00AE203C"/>
    <w:rsid w:val="00AE2E74"/>
    <w:rsid w:val="00AE5FCB"/>
    <w:rsid w:val="00AF28E2"/>
    <w:rsid w:val="00AF2C1E"/>
    <w:rsid w:val="00B06142"/>
    <w:rsid w:val="00B135B1"/>
    <w:rsid w:val="00B3130B"/>
    <w:rsid w:val="00B40ADB"/>
    <w:rsid w:val="00B43B77"/>
    <w:rsid w:val="00B43E80"/>
    <w:rsid w:val="00B464D3"/>
    <w:rsid w:val="00B607DB"/>
    <w:rsid w:val="00B66529"/>
    <w:rsid w:val="00B75946"/>
    <w:rsid w:val="00B8056E"/>
    <w:rsid w:val="00B819C8"/>
    <w:rsid w:val="00B82308"/>
    <w:rsid w:val="00B90885"/>
    <w:rsid w:val="00BA6CCA"/>
    <w:rsid w:val="00BB520A"/>
    <w:rsid w:val="00BC7C6F"/>
    <w:rsid w:val="00BD3869"/>
    <w:rsid w:val="00BD66E9"/>
    <w:rsid w:val="00BD6FF4"/>
    <w:rsid w:val="00BF2C41"/>
    <w:rsid w:val="00BF4760"/>
    <w:rsid w:val="00C058B4"/>
    <w:rsid w:val="00C05F44"/>
    <w:rsid w:val="00C131B5"/>
    <w:rsid w:val="00C16ABF"/>
    <w:rsid w:val="00C170AE"/>
    <w:rsid w:val="00C26CB7"/>
    <w:rsid w:val="00C3201B"/>
    <w:rsid w:val="00C324C1"/>
    <w:rsid w:val="00C36992"/>
    <w:rsid w:val="00C42EA4"/>
    <w:rsid w:val="00C56036"/>
    <w:rsid w:val="00C61DC5"/>
    <w:rsid w:val="00C67E92"/>
    <w:rsid w:val="00C70A26"/>
    <w:rsid w:val="00C766DF"/>
    <w:rsid w:val="00C94B98"/>
    <w:rsid w:val="00CA289A"/>
    <w:rsid w:val="00CA2B96"/>
    <w:rsid w:val="00CA5089"/>
    <w:rsid w:val="00CC6EBA"/>
    <w:rsid w:val="00CD6897"/>
    <w:rsid w:val="00CD6BE5"/>
    <w:rsid w:val="00CE5BAC"/>
    <w:rsid w:val="00CE7DC4"/>
    <w:rsid w:val="00CF25BE"/>
    <w:rsid w:val="00CF78ED"/>
    <w:rsid w:val="00D02B25"/>
    <w:rsid w:val="00D02EBA"/>
    <w:rsid w:val="00D117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590"/>
    <w:rsid w:val="00DA2114"/>
    <w:rsid w:val="00DB0C3A"/>
    <w:rsid w:val="00DD3102"/>
    <w:rsid w:val="00DE09C0"/>
    <w:rsid w:val="00DE4A14"/>
    <w:rsid w:val="00DE5658"/>
    <w:rsid w:val="00DF320D"/>
    <w:rsid w:val="00DF71C8"/>
    <w:rsid w:val="00E129B8"/>
    <w:rsid w:val="00E21E7D"/>
    <w:rsid w:val="00E22FBC"/>
    <w:rsid w:val="00E24BF5"/>
    <w:rsid w:val="00E25338"/>
    <w:rsid w:val="00E42D5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C99"/>
    <w:rsid w:val="00ED03AB"/>
    <w:rsid w:val="00ED32D2"/>
    <w:rsid w:val="00EE32DE"/>
    <w:rsid w:val="00EE5457"/>
    <w:rsid w:val="00F070AB"/>
    <w:rsid w:val="00F17567"/>
    <w:rsid w:val="00F27A7B"/>
    <w:rsid w:val="00F4521E"/>
    <w:rsid w:val="00F526AF"/>
    <w:rsid w:val="00F617C3"/>
    <w:rsid w:val="00F7066B"/>
    <w:rsid w:val="00F83B28"/>
    <w:rsid w:val="00F83E40"/>
    <w:rsid w:val="00F93157"/>
    <w:rsid w:val="00F974DA"/>
    <w:rsid w:val="00FA46E5"/>
    <w:rsid w:val="00FB7DBA"/>
    <w:rsid w:val="00FC1C25"/>
    <w:rsid w:val="00FC3F45"/>
    <w:rsid w:val="00FD0879"/>
    <w:rsid w:val="00FD503F"/>
    <w:rsid w:val="00FD53D5"/>
    <w:rsid w:val="00FD7589"/>
    <w:rsid w:val="00FE252E"/>
    <w:rsid w:val="00FE6539"/>
    <w:rsid w:val="00FF016A"/>
    <w:rsid w:val="00FF1401"/>
    <w:rsid w:val="00FF3D97"/>
    <w:rsid w:val="00FF5E7D"/>
    <w:rsid w:val="068A166F"/>
    <w:rsid w:val="0AE9479C"/>
    <w:rsid w:val="19DDFF9D"/>
    <w:rsid w:val="25AFDAD5"/>
    <w:rsid w:val="404EC0EA"/>
    <w:rsid w:val="42C65C20"/>
    <w:rsid w:val="497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6286F"/>
  <w15:docId w15:val="{B801D938-EC59-495B-A7AF-EFCAB039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A3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E0A3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A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7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C6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C7C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C6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C7C6F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F83E4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2F5-45DB-4167-830F-544412A8CF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Witkowska-Paleń</lastModifiedBy>
  <revision>3</revision>
  <lastPrinted>2019-02-06T12:12:00.0000000Z</lastPrinted>
  <dcterms:created xsi:type="dcterms:W3CDTF">2023-07-07T07:33:00.0000000Z</dcterms:created>
  <dcterms:modified xsi:type="dcterms:W3CDTF">2024-07-15T08:26:16.5957711Z</dcterms:modified>
</coreProperties>
</file>